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Layout w:type="fixed"/>
        <w:tblLook w:val="0600"/>
      </w:tblPr>
      <w:tblGrid>
        <w:gridCol w:w="6600"/>
        <w:gridCol w:w="4200"/>
        <w:tblGridChange w:id="0">
          <w:tblGrid>
            <w:gridCol w:w="6600"/>
            <w:gridCol w:w="4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>
                <w:rFonts w:ascii="Roboto Condensed" w:cs="Roboto Condensed" w:eastAsia="Roboto Condensed" w:hAnsi="Roboto Condensed"/>
                <w:color w:val="8585d6"/>
                <w:sz w:val="60"/>
                <w:szCs w:val="6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8585d6"/>
                <w:sz w:val="60"/>
                <w:szCs w:val="60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firstLine="0"/>
              <w:rPr>
                <w:rFonts w:ascii="Roboto Condensed" w:cs="Roboto Condensed" w:eastAsia="Roboto Condensed" w:hAnsi="Roboto Condensed"/>
                <w:color w:val="cccccc"/>
                <w:sz w:val="36"/>
                <w:szCs w:val="36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cccccc"/>
                <w:sz w:val="36"/>
                <w:szCs w:val="36"/>
                <w:rtl w:val="0"/>
              </w:rPr>
              <w:t xml:space="preserve">INVOICE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f3f3f3"/>
                <w:sz w:val="36"/>
                <w:szCs w:val="36"/>
                <w:rtl w:val="0"/>
              </w:rPr>
              <w:t xml:space="preserve">/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cccccc"/>
                <w:sz w:val="36"/>
                <w:szCs w:val="36"/>
                <w:rtl w:val="0"/>
              </w:rPr>
              <w:t xml:space="preserve"> 01-01-2019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44444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444444"/>
                <w:rtl w:val="0"/>
              </w:rPr>
              <w:t xml:space="preserve">Your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44444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444444"/>
                <w:rtl w:val="0"/>
              </w:rPr>
              <w:t xml:space="preserve">City, Postal Code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4444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80.0" w:type="pct"/>
        <w:tblLayout w:type="fixed"/>
        <w:tblLook w:val="0600"/>
      </w:tblPr>
      <w:tblGrid>
        <w:gridCol w:w="5970"/>
        <w:gridCol w:w="4830"/>
        <w:tblGridChange w:id="0">
          <w:tblGrid>
            <w:gridCol w:w="5970"/>
            <w:gridCol w:w="4830"/>
          </w:tblGrid>
        </w:tblGridChange>
      </w:tblGrid>
      <w:tr>
        <w:trPr>
          <w:trHeight w:val="1980" w:hRule="atLeast"/>
        </w:trPr>
        <w:tc>
          <w:tcPr>
            <w:shd w:fill="d4d3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b w:val="1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2f2e6b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City, Postal Code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Email Address: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4d3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b w:val="1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2f2e6b"/>
                <w:rtl w:val="0"/>
              </w:rPr>
              <w:t xml:space="preserve">BALANCE DUE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jc w:val="right"/>
              <w:rPr>
                <w:rFonts w:ascii="Droid Sans" w:cs="Droid Sans" w:eastAsia="Droid Sans" w:hAnsi="Droid Sans"/>
                <w:color w:val="2f2e6b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2f2e6b"/>
                <w:rtl w:val="0"/>
              </w:rPr>
              <w:t xml:space="preserve">Upon Receipt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008000"/>
                <w:sz w:val="60"/>
                <w:szCs w:val="6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8000"/>
                <w:sz w:val="60"/>
                <w:szCs w:val="60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 Condensed" w:cs="Roboto Condensed" w:eastAsia="Roboto Condensed" w:hAnsi="Roboto Condensed"/>
          <w:color w:val="666666"/>
          <w:sz w:val="28"/>
          <w:szCs w:val="28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8"/>
          <w:szCs w:val="28"/>
          <w:rtl w:val="0"/>
        </w:rPr>
        <w:t xml:space="preserve">Notes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Roboto Condensed" w:cs="Roboto Condensed" w:eastAsia="Roboto Condensed" w:hAnsi="Roboto Condensed"/>
          <w:color w:val="666666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color w:val="d9d9d9"/>
          <w:sz w:val="24"/>
          <w:szCs w:val="24"/>
          <w:rtl w:val="0"/>
        </w:rPr>
        <w:t xml:space="preserve">Use this space for comments to your client.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180.0" w:type="pc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5160"/>
        <w:gridCol w:w="1770"/>
        <w:gridCol w:w="3915"/>
        <w:tblGridChange w:id="0">
          <w:tblGrid>
            <w:gridCol w:w="5160"/>
            <w:gridCol w:w="1770"/>
            <w:gridCol w:w="3915"/>
          </w:tblGrid>
        </w:tblGridChange>
      </w:tblGrid>
      <w:tr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ffffff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Item Description</w:t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ffffff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Price Per</w:t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ffffff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Total</w:t>
            </w:r>
          </w:p>
        </w:tc>
      </w:tr>
      <w:t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rFonts w:ascii="Roboto Condensed" w:cs="Roboto Condensed" w:eastAsia="Roboto Condensed" w:hAnsi="Roboto Condensed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Tax - 0%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66666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d9d9d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ffffff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Roboto Condensed" w:cs="Roboto Condensed" w:eastAsia="Roboto Condensed" w:hAnsi="Roboto Condensed"/>
        <w:color w:val="8585d6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